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70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45C4E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390E24">
        <w:rPr>
          <w:rFonts w:ascii="Arial" w:hAnsi="Arial" w:cs="Arial"/>
          <w:sz w:val="20"/>
          <w:szCs w:val="20"/>
        </w:rPr>
        <w:t>substituição do Presidente e Coordenador Geral da Comissão Municipal do MOBRAL de Ferraz de Vasconcelos, de que trata o Decreto nº 1.159/</w:t>
      </w:r>
      <w:r w:rsidR="0078344E">
        <w:rPr>
          <w:rFonts w:ascii="Arial" w:hAnsi="Arial" w:cs="Arial"/>
          <w:sz w:val="20"/>
          <w:szCs w:val="20"/>
        </w:rPr>
        <w:t>70.</w:t>
      </w:r>
      <w:r w:rsidR="001C24D7">
        <w:rPr>
          <w:rFonts w:ascii="Arial" w:hAnsi="Arial" w:cs="Arial"/>
          <w:sz w:val="20"/>
          <w:szCs w:val="20"/>
        </w:rPr>
        <w:t xml:space="preserve">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B80E61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B80E61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B80E61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B80E61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4650" w:rsidRPr="00630C96" w:rsidRDefault="00DD4650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DD4650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097CA2">
        <w:rPr>
          <w:rFonts w:ascii="Arial" w:hAnsi="Arial" w:cs="Arial"/>
          <w:sz w:val="20"/>
          <w:szCs w:val="20"/>
        </w:rPr>
        <w:t xml:space="preserve">nomeadas as </w:t>
      </w:r>
      <w:r w:rsidR="0078344E">
        <w:rPr>
          <w:rFonts w:ascii="Arial" w:hAnsi="Arial" w:cs="Arial"/>
          <w:sz w:val="20"/>
          <w:szCs w:val="20"/>
        </w:rPr>
        <w:t>Sras.</w:t>
      </w:r>
      <w:r w:rsidR="00097CA2">
        <w:rPr>
          <w:rFonts w:ascii="Arial" w:hAnsi="Arial" w:cs="Arial"/>
          <w:sz w:val="20"/>
          <w:szCs w:val="20"/>
        </w:rPr>
        <w:t xml:space="preserve"> Maria Helena Rodrigues Carrupt e Eclair Campos, a </w:t>
      </w:r>
      <w:r w:rsidR="00012BCD">
        <w:rPr>
          <w:rFonts w:ascii="Arial" w:hAnsi="Arial" w:cs="Arial"/>
          <w:sz w:val="20"/>
          <w:szCs w:val="20"/>
        </w:rPr>
        <w:t>primeira para o cargo de Presidente e a segunda para o cargo de Coordenador Geral do MOBRAL</w:t>
      </w:r>
      <w:r w:rsidR="009730AE">
        <w:rPr>
          <w:rFonts w:ascii="Arial" w:hAnsi="Arial" w:cs="Arial"/>
          <w:sz w:val="20"/>
          <w:szCs w:val="20"/>
        </w:rPr>
        <w:t xml:space="preserve"> de Ferraz de Vasconcelos, em substituição ao Sr. Edir do Couto Rosa e Leonísio Spinelli. </w:t>
      </w:r>
    </w:p>
    <w:p w:rsidR="00304F94" w:rsidRPr="005337FB" w:rsidRDefault="00304F94" w:rsidP="00DD4650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9243B3" w:rsidP="00DD4650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037DE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B80E61" w:rsidRDefault="00B80E61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8B24AF">
        <w:rPr>
          <w:rFonts w:ascii="Arial" w:hAnsi="Arial" w:cs="Arial"/>
          <w:sz w:val="20"/>
          <w:szCs w:val="20"/>
        </w:rPr>
        <w:t xml:space="preserve">10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D12A82" w:rsidRDefault="00D12A82" w:rsidP="00D12A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Administração</w:t>
      </w:r>
    </w:p>
    <w:p w:rsidR="00D12A82" w:rsidRDefault="00D12A82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34B" w:rsidRDefault="00AC634B" w:rsidP="009243B3">
      <w:pPr>
        <w:spacing w:after="0" w:line="240" w:lineRule="auto"/>
      </w:pPr>
      <w:r>
        <w:separator/>
      </w:r>
    </w:p>
  </w:endnote>
  <w:endnote w:type="continuationSeparator" w:id="0">
    <w:p w:rsidR="00AC634B" w:rsidRDefault="00AC634B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34B" w:rsidRDefault="00AC634B" w:rsidP="009243B3">
      <w:pPr>
        <w:spacing w:after="0" w:line="240" w:lineRule="auto"/>
      </w:pPr>
      <w:r>
        <w:separator/>
      </w:r>
    </w:p>
  </w:footnote>
  <w:footnote w:type="continuationSeparator" w:id="0">
    <w:p w:rsidR="00AC634B" w:rsidRDefault="00AC634B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339A7"/>
    <w:rsid w:val="00033BB9"/>
    <w:rsid w:val="00036352"/>
    <w:rsid w:val="00037DE0"/>
    <w:rsid w:val="0009751C"/>
    <w:rsid w:val="00097CA2"/>
    <w:rsid w:val="00103976"/>
    <w:rsid w:val="00122954"/>
    <w:rsid w:val="00147DFF"/>
    <w:rsid w:val="00151358"/>
    <w:rsid w:val="00155235"/>
    <w:rsid w:val="00162728"/>
    <w:rsid w:val="00164339"/>
    <w:rsid w:val="00182998"/>
    <w:rsid w:val="00192FC3"/>
    <w:rsid w:val="001A1759"/>
    <w:rsid w:val="001C24D7"/>
    <w:rsid w:val="002022AF"/>
    <w:rsid w:val="002145A4"/>
    <w:rsid w:val="002146E0"/>
    <w:rsid w:val="00214D5B"/>
    <w:rsid w:val="00235EF3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4064B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D13D5"/>
    <w:rsid w:val="006E0F0A"/>
    <w:rsid w:val="006F7117"/>
    <w:rsid w:val="007157A5"/>
    <w:rsid w:val="00723E78"/>
    <w:rsid w:val="00723F4A"/>
    <w:rsid w:val="007552A7"/>
    <w:rsid w:val="00756076"/>
    <w:rsid w:val="007640C4"/>
    <w:rsid w:val="00764A0A"/>
    <w:rsid w:val="0078344E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7705"/>
    <w:rsid w:val="00A250F5"/>
    <w:rsid w:val="00A424F4"/>
    <w:rsid w:val="00A42937"/>
    <w:rsid w:val="00A721BB"/>
    <w:rsid w:val="00AA3ECD"/>
    <w:rsid w:val="00AC44AB"/>
    <w:rsid w:val="00AC634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80E61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A48AA"/>
    <w:rsid w:val="00CC0DAE"/>
    <w:rsid w:val="00CC6258"/>
    <w:rsid w:val="00CD12B4"/>
    <w:rsid w:val="00D12A82"/>
    <w:rsid w:val="00D15739"/>
    <w:rsid w:val="00D236AC"/>
    <w:rsid w:val="00D23F87"/>
    <w:rsid w:val="00D3279E"/>
    <w:rsid w:val="00D514F2"/>
    <w:rsid w:val="00D7034F"/>
    <w:rsid w:val="00D91B05"/>
    <w:rsid w:val="00D96049"/>
    <w:rsid w:val="00DB63BB"/>
    <w:rsid w:val="00DB7180"/>
    <w:rsid w:val="00DC4056"/>
    <w:rsid w:val="00DD4650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1BBF"/>
    <w:rsid w:val="00FA512D"/>
    <w:rsid w:val="00FB3F6B"/>
    <w:rsid w:val="00FB4FA2"/>
    <w:rsid w:val="00FC3BE4"/>
    <w:rsid w:val="00FD6D4A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32</cp:revision>
  <dcterms:created xsi:type="dcterms:W3CDTF">2019-03-06T23:47:00Z</dcterms:created>
  <dcterms:modified xsi:type="dcterms:W3CDTF">2019-05-14T13:21:00Z</dcterms:modified>
</cp:coreProperties>
</file>